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2BE" w:rsidRPr="009D5401" w:rsidRDefault="009D5401" w:rsidP="009D540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u w:val="single"/>
        </w:rPr>
      </w:pPr>
      <w:r w:rsidRPr="009D5401">
        <w:rPr>
          <w:rFonts w:ascii="Arial" w:eastAsia="Times New Roman" w:hAnsi="Arial" w:cs="Arial"/>
          <w:b/>
          <w:bCs/>
          <w:sz w:val="26"/>
          <w:szCs w:val="26"/>
          <w:u w:val="single"/>
        </w:rPr>
        <w:t>FORCES &amp; MOTION REPORT</w:t>
      </w:r>
    </w:p>
    <w:p w:rsidR="006962BE" w:rsidRDefault="006962BE" w:rsidP="00D808E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6962BE" w:rsidRDefault="006962BE" w:rsidP="00D808E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D808E9" w:rsidRPr="00D808E9" w:rsidRDefault="00D808E9" w:rsidP="00D80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08E9">
        <w:rPr>
          <w:rFonts w:ascii="Arial" w:eastAsia="Times New Roman" w:hAnsi="Arial" w:cs="Arial"/>
          <w:b/>
          <w:bCs/>
          <w:sz w:val="24"/>
          <w:szCs w:val="24"/>
        </w:rPr>
        <w:t>Introduction:</w:t>
      </w:r>
    </w:p>
    <w:p w:rsidR="00D808E9" w:rsidRDefault="00D808E9" w:rsidP="00D808E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808E9">
        <w:rPr>
          <w:rFonts w:ascii="Arial" w:eastAsia="Times New Roman" w:hAnsi="Arial" w:cs="Arial"/>
          <w:sz w:val="24"/>
          <w:szCs w:val="24"/>
        </w:rPr>
        <w:t>Motion is all around us. Have you ever stopped to think what the world would be like without the forces that create changes in motion? Take a minute to about your favorite after school activity. Now ask yourself what forces make these activities possible. Let's face it; life would be prett</w:t>
      </w:r>
      <w:r>
        <w:rPr>
          <w:rFonts w:ascii="Arial" w:eastAsia="Times New Roman" w:hAnsi="Arial" w:cs="Arial"/>
          <w:sz w:val="24"/>
          <w:szCs w:val="24"/>
        </w:rPr>
        <w:t>y boring if you could not move.</w:t>
      </w:r>
    </w:p>
    <w:p w:rsidR="00D808E9" w:rsidRPr="00D808E9" w:rsidRDefault="00D808E9" w:rsidP="00D80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808E9" w:rsidRPr="00D808E9" w:rsidRDefault="00D808E9" w:rsidP="00D80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08E9">
        <w:rPr>
          <w:rFonts w:ascii="Arial" w:eastAsia="Times New Roman" w:hAnsi="Arial" w:cs="Arial"/>
          <w:b/>
          <w:bCs/>
          <w:sz w:val="24"/>
          <w:szCs w:val="24"/>
        </w:rPr>
        <w:t>The Task:</w:t>
      </w:r>
    </w:p>
    <w:p w:rsidR="00D808E9" w:rsidRDefault="00D808E9" w:rsidP="00D808E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808E9">
        <w:rPr>
          <w:rFonts w:ascii="Arial" w:eastAsia="Times New Roman" w:hAnsi="Arial" w:cs="Arial"/>
          <w:sz w:val="24"/>
          <w:szCs w:val="24"/>
        </w:rPr>
        <w:t>You</w:t>
      </w:r>
      <w:r>
        <w:rPr>
          <w:rFonts w:ascii="Arial" w:eastAsia="Times New Roman" w:hAnsi="Arial" w:cs="Arial"/>
          <w:sz w:val="24"/>
          <w:szCs w:val="24"/>
        </w:rPr>
        <w:t xml:space="preserve"> will choose 3 questions that you are curious about </w:t>
      </w:r>
      <w:r w:rsidRPr="00D808E9">
        <w:rPr>
          <w:rFonts w:ascii="Arial" w:eastAsia="Times New Roman" w:hAnsi="Arial" w:cs="Arial"/>
          <w:sz w:val="24"/>
          <w:szCs w:val="24"/>
        </w:rPr>
        <w:t>relating to work, force, and motion</w:t>
      </w:r>
      <w:r>
        <w:rPr>
          <w:rFonts w:ascii="Arial" w:eastAsia="Times New Roman" w:hAnsi="Arial" w:cs="Arial"/>
          <w:sz w:val="24"/>
          <w:szCs w:val="24"/>
        </w:rPr>
        <w:t xml:space="preserve">.  You </w:t>
      </w:r>
      <w:r w:rsidRPr="00D808E9">
        <w:rPr>
          <w:rFonts w:ascii="Arial" w:eastAsia="Times New Roman" w:hAnsi="Arial" w:cs="Arial"/>
          <w:sz w:val="24"/>
          <w:szCs w:val="24"/>
        </w:rPr>
        <w:t xml:space="preserve">will use the </w:t>
      </w:r>
      <w:r w:rsidRPr="00D808E9">
        <w:rPr>
          <w:rFonts w:ascii="Arial" w:hAnsi="Arial" w:cs="Arial"/>
          <w:sz w:val="24"/>
          <w:szCs w:val="24"/>
        </w:rPr>
        <w:t>Internet</w:t>
      </w:r>
      <w:r w:rsidRPr="00D808E9">
        <w:rPr>
          <w:rFonts w:ascii="Arial" w:hAnsi="Arial" w:cs="Arial"/>
          <w:sz w:val="24"/>
          <w:szCs w:val="24"/>
        </w:rPr>
        <w:t>, b</w:t>
      </w:r>
      <w:r w:rsidRPr="00D808E9">
        <w:rPr>
          <w:rFonts w:ascii="Arial" w:hAnsi="Arial" w:cs="Arial"/>
          <w:sz w:val="24"/>
          <w:szCs w:val="24"/>
        </w:rPr>
        <w:t>ooks</w:t>
      </w:r>
      <w:r w:rsidRPr="00D808E9">
        <w:rPr>
          <w:rFonts w:ascii="Arial" w:hAnsi="Arial" w:cs="Arial"/>
          <w:sz w:val="24"/>
          <w:szCs w:val="24"/>
        </w:rPr>
        <w:t>, m</w:t>
      </w:r>
      <w:r w:rsidRPr="00D808E9">
        <w:rPr>
          <w:rFonts w:ascii="Arial" w:hAnsi="Arial" w:cs="Arial"/>
          <w:sz w:val="24"/>
          <w:szCs w:val="24"/>
        </w:rPr>
        <w:t>agazines</w:t>
      </w:r>
      <w:r w:rsidRPr="00D808E9">
        <w:rPr>
          <w:rFonts w:ascii="Arial" w:hAnsi="Arial" w:cs="Arial"/>
          <w:sz w:val="24"/>
          <w:szCs w:val="24"/>
        </w:rPr>
        <w:t>, E</w:t>
      </w:r>
      <w:r w:rsidRPr="00D808E9">
        <w:rPr>
          <w:rFonts w:ascii="Arial" w:hAnsi="Arial" w:cs="Arial"/>
          <w:sz w:val="24"/>
          <w:szCs w:val="24"/>
        </w:rPr>
        <w:t>ncyclopedia</w:t>
      </w:r>
      <w:r w:rsidRPr="00D808E9">
        <w:rPr>
          <w:rFonts w:ascii="Arial" w:hAnsi="Arial" w:cs="Arial"/>
          <w:sz w:val="24"/>
          <w:szCs w:val="24"/>
        </w:rPr>
        <w:t>s, people, dictionaries, n</w:t>
      </w:r>
      <w:r w:rsidRPr="00D808E9">
        <w:rPr>
          <w:rFonts w:ascii="Arial" w:hAnsi="Arial" w:cs="Arial"/>
          <w:sz w:val="24"/>
          <w:szCs w:val="24"/>
        </w:rPr>
        <w:t>ewspapers</w:t>
      </w:r>
      <w:r w:rsidRPr="00D808E9">
        <w:rPr>
          <w:rFonts w:ascii="Arial" w:hAnsi="Arial" w:cs="Arial"/>
          <w:sz w:val="24"/>
          <w:szCs w:val="24"/>
        </w:rPr>
        <w:t>, etc.</w:t>
      </w:r>
      <w:r w:rsidRPr="00D808E9">
        <w:rPr>
          <w:rFonts w:ascii="Arial" w:eastAsia="Times New Roman" w:hAnsi="Arial" w:cs="Arial"/>
          <w:sz w:val="24"/>
          <w:szCs w:val="24"/>
        </w:rPr>
        <w:t xml:space="preserve"> to research information. You </w:t>
      </w:r>
      <w:r>
        <w:rPr>
          <w:rFonts w:ascii="Arial" w:eastAsia="Times New Roman" w:hAnsi="Arial" w:cs="Arial"/>
          <w:sz w:val="24"/>
          <w:szCs w:val="24"/>
        </w:rPr>
        <w:t xml:space="preserve">will then create a presentation that you choose that will be interesting to your classmates.  Your goal is to </w:t>
      </w:r>
      <w:r w:rsidRPr="00D808E9">
        <w:rPr>
          <w:rFonts w:ascii="Arial" w:eastAsia="Times New Roman" w:hAnsi="Arial" w:cs="Arial"/>
          <w:sz w:val="24"/>
          <w:szCs w:val="24"/>
        </w:rPr>
        <w:t>mak</w:t>
      </w:r>
      <w:r>
        <w:rPr>
          <w:rFonts w:ascii="Arial" w:eastAsia="Times New Roman" w:hAnsi="Arial" w:cs="Arial"/>
          <w:sz w:val="24"/>
          <w:szCs w:val="24"/>
        </w:rPr>
        <w:t xml:space="preserve">e </w:t>
      </w:r>
      <w:r w:rsidRPr="00D808E9">
        <w:rPr>
          <w:rFonts w:ascii="Arial" w:eastAsia="Times New Roman" w:hAnsi="Arial" w:cs="Arial"/>
          <w:sz w:val="24"/>
          <w:szCs w:val="24"/>
        </w:rPr>
        <w:t>the concepts of motion more interesting for students. This will be presented to your classmates at a time to be announced later.</w:t>
      </w:r>
      <w:r>
        <w:rPr>
          <w:rFonts w:ascii="Arial" w:eastAsia="Times New Roman" w:hAnsi="Arial" w:cs="Arial"/>
          <w:sz w:val="24"/>
          <w:szCs w:val="24"/>
        </w:rPr>
        <w:t xml:space="preserve">  Some ideas </w:t>
      </w:r>
      <w:r w:rsidR="00507912">
        <w:rPr>
          <w:rFonts w:ascii="Arial" w:eastAsia="Times New Roman" w:hAnsi="Arial" w:cs="Arial"/>
          <w:sz w:val="24"/>
          <w:szCs w:val="24"/>
        </w:rPr>
        <w:t xml:space="preserve">you may think of using are </w:t>
      </w:r>
      <w:r>
        <w:rPr>
          <w:rFonts w:ascii="Arial" w:eastAsia="Times New Roman" w:hAnsi="Arial" w:cs="Arial"/>
          <w:sz w:val="24"/>
          <w:szCs w:val="24"/>
        </w:rPr>
        <w:t>Power Point</w:t>
      </w:r>
      <w:r w:rsidR="00507912">
        <w:rPr>
          <w:rFonts w:ascii="Arial" w:eastAsia="Times New Roman" w:hAnsi="Arial" w:cs="Arial"/>
          <w:sz w:val="24"/>
          <w:szCs w:val="24"/>
        </w:rPr>
        <w:t xml:space="preserve"> presentations, v</w:t>
      </w:r>
      <w:r>
        <w:rPr>
          <w:rFonts w:ascii="Arial" w:eastAsia="Times New Roman" w:hAnsi="Arial" w:cs="Arial"/>
          <w:sz w:val="24"/>
          <w:szCs w:val="24"/>
        </w:rPr>
        <w:t>ideo</w:t>
      </w:r>
      <w:r w:rsidR="00290F66">
        <w:rPr>
          <w:rFonts w:ascii="Arial" w:eastAsia="Times New Roman" w:hAnsi="Arial" w:cs="Arial"/>
          <w:sz w:val="24"/>
          <w:szCs w:val="24"/>
        </w:rPr>
        <w:t>s</w:t>
      </w:r>
      <w:r>
        <w:rPr>
          <w:rFonts w:ascii="Arial" w:eastAsia="Times New Roman" w:hAnsi="Arial" w:cs="Arial"/>
          <w:sz w:val="24"/>
          <w:szCs w:val="24"/>
        </w:rPr>
        <w:t>, poster</w:t>
      </w:r>
      <w:r w:rsidR="00290F66">
        <w:rPr>
          <w:rFonts w:ascii="Arial" w:eastAsia="Times New Roman" w:hAnsi="Arial" w:cs="Arial"/>
          <w:sz w:val="24"/>
          <w:szCs w:val="24"/>
        </w:rPr>
        <w:t>s</w:t>
      </w:r>
      <w:r>
        <w:rPr>
          <w:rFonts w:ascii="Arial" w:eastAsia="Times New Roman" w:hAnsi="Arial" w:cs="Arial"/>
          <w:sz w:val="24"/>
          <w:szCs w:val="24"/>
        </w:rPr>
        <w:t>, Glogster</w:t>
      </w:r>
      <w:r w:rsidR="00290F66">
        <w:rPr>
          <w:rFonts w:ascii="Arial" w:eastAsia="Times New Roman" w:hAnsi="Arial" w:cs="Arial"/>
          <w:sz w:val="24"/>
          <w:szCs w:val="24"/>
        </w:rPr>
        <w:t>, experiments, etc.</w:t>
      </w:r>
    </w:p>
    <w:p w:rsidR="00D808E9" w:rsidRPr="00D808E9" w:rsidRDefault="00D808E9" w:rsidP="00D80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808E9" w:rsidRPr="00D808E9" w:rsidRDefault="00D808E9" w:rsidP="00D80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08E9">
        <w:rPr>
          <w:rFonts w:ascii="Arial" w:eastAsia="Times New Roman" w:hAnsi="Arial" w:cs="Arial"/>
          <w:b/>
          <w:bCs/>
          <w:sz w:val="24"/>
          <w:szCs w:val="24"/>
        </w:rPr>
        <w:t>The Process:</w:t>
      </w:r>
    </w:p>
    <w:p w:rsidR="00D808E9" w:rsidRDefault="00507912" w:rsidP="00D808E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You will research and use </w:t>
      </w:r>
      <w:r w:rsidR="00D808E9" w:rsidRPr="00D808E9">
        <w:rPr>
          <w:rFonts w:ascii="Arial" w:eastAsia="Times New Roman" w:hAnsi="Arial" w:cs="Arial"/>
          <w:sz w:val="24"/>
          <w:szCs w:val="24"/>
        </w:rPr>
        <w:t>many resources on the Internet to learn all</w:t>
      </w:r>
      <w:r>
        <w:rPr>
          <w:rFonts w:ascii="Arial" w:eastAsia="Times New Roman" w:hAnsi="Arial" w:cs="Arial"/>
          <w:sz w:val="24"/>
          <w:szCs w:val="24"/>
        </w:rPr>
        <w:t xml:space="preserve"> about work, force, and motion.  Go to Science on the 6thgradesota.wikispaces.com to find some links to get you started.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808E9" w:rsidRPr="00D808E9">
        <w:rPr>
          <w:rFonts w:ascii="Arial" w:eastAsia="Times New Roman" w:hAnsi="Arial" w:cs="Arial"/>
          <w:sz w:val="24"/>
          <w:szCs w:val="24"/>
        </w:rPr>
        <w:t xml:space="preserve">After the research has been conducted, you will </w:t>
      </w:r>
      <w:r>
        <w:rPr>
          <w:rFonts w:ascii="Arial" w:eastAsia="Times New Roman" w:hAnsi="Arial" w:cs="Arial"/>
          <w:sz w:val="24"/>
          <w:szCs w:val="24"/>
        </w:rPr>
        <w:t xml:space="preserve">combine your research into a presentation of your choice and </w:t>
      </w:r>
      <w:r w:rsidR="00D808E9" w:rsidRPr="00D808E9">
        <w:rPr>
          <w:rFonts w:ascii="Arial" w:eastAsia="Times New Roman" w:hAnsi="Arial" w:cs="Arial"/>
          <w:sz w:val="24"/>
          <w:szCs w:val="24"/>
        </w:rPr>
        <w:t xml:space="preserve">report the information back to </w:t>
      </w:r>
      <w:r>
        <w:rPr>
          <w:rFonts w:ascii="Arial" w:eastAsia="Times New Roman" w:hAnsi="Arial" w:cs="Arial"/>
          <w:sz w:val="24"/>
          <w:szCs w:val="24"/>
        </w:rPr>
        <w:t>the class</w:t>
      </w:r>
      <w:r w:rsidR="00D808E9" w:rsidRPr="00D808E9">
        <w:rPr>
          <w:rFonts w:ascii="Arial" w:eastAsia="Times New Roman" w:hAnsi="Arial" w:cs="Arial"/>
          <w:sz w:val="24"/>
          <w:szCs w:val="24"/>
        </w:rPr>
        <w:t>.</w:t>
      </w:r>
    </w:p>
    <w:p w:rsidR="00D808E9" w:rsidRPr="00D808E9" w:rsidRDefault="00D808E9" w:rsidP="00D80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808E9" w:rsidRPr="00D808E9" w:rsidRDefault="00D808E9" w:rsidP="00D80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08E9">
        <w:rPr>
          <w:rFonts w:ascii="Arial" w:eastAsia="Times New Roman" w:hAnsi="Arial" w:cs="Arial"/>
          <w:b/>
          <w:bCs/>
          <w:sz w:val="24"/>
          <w:szCs w:val="24"/>
        </w:rPr>
        <w:t xml:space="preserve">Step 1: Become an Expert </w:t>
      </w:r>
    </w:p>
    <w:p w:rsidR="00D808E9" w:rsidRPr="00F562A3" w:rsidRDefault="00507912" w:rsidP="00F562A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2A3">
        <w:rPr>
          <w:rFonts w:ascii="Arial" w:eastAsia="Times New Roman" w:hAnsi="Arial" w:cs="Arial"/>
          <w:sz w:val="24"/>
          <w:szCs w:val="24"/>
        </w:rPr>
        <w:t>Take your 3 questions and become an expert on all three through research.  You may find links and websites to start on the 6</w:t>
      </w:r>
      <w:r w:rsidRPr="00F562A3">
        <w:rPr>
          <w:rFonts w:ascii="Arial" w:eastAsia="Times New Roman" w:hAnsi="Arial" w:cs="Arial"/>
          <w:sz w:val="24"/>
          <w:szCs w:val="24"/>
          <w:vertAlign w:val="superscript"/>
        </w:rPr>
        <w:t>th</w:t>
      </w:r>
      <w:r w:rsidRPr="00F562A3">
        <w:rPr>
          <w:rFonts w:ascii="Arial" w:eastAsia="Times New Roman" w:hAnsi="Arial" w:cs="Arial"/>
          <w:sz w:val="24"/>
          <w:szCs w:val="24"/>
        </w:rPr>
        <w:t xml:space="preserve"> Grade SOTA Wikispaces page.</w:t>
      </w:r>
      <w:r w:rsidR="00D808E9" w:rsidRPr="00F562A3">
        <w:rPr>
          <w:rFonts w:ascii="Arial" w:eastAsia="Times New Roman" w:hAnsi="Arial" w:cs="Arial"/>
          <w:sz w:val="24"/>
          <w:szCs w:val="24"/>
        </w:rPr>
        <w:t xml:space="preserve"> </w:t>
      </w:r>
    </w:p>
    <w:p w:rsidR="00D808E9" w:rsidRDefault="00D808E9" w:rsidP="00D808E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D808E9" w:rsidRPr="00D808E9" w:rsidRDefault="00D808E9" w:rsidP="00D80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08E9">
        <w:rPr>
          <w:rFonts w:ascii="Arial" w:eastAsia="Times New Roman" w:hAnsi="Arial" w:cs="Arial"/>
          <w:b/>
          <w:bCs/>
          <w:sz w:val="24"/>
          <w:szCs w:val="24"/>
        </w:rPr>
        <w:t xml:space="preserve">Step 2: Share Your Findings </w:t>
      </w:r>
    </w:p>
    <w:p w:rsidR="00D808E9" w:rsidRPr="00F562A3" w:rsidRDefault="00D808E9" w:rsidP="00F562A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2A3">
        <w:rPr>
          <w:rFonts w:ascii="Arial" w:eastAsia="Times New Roman" w:hAnsi="Arial" w:cs="Arial"/>
          <w:sz w:val="24"/>
          <w:szCs w:val="24"/>
        </w:rPr>
        <w:t xml:space="preserve">Once your individual research is complete, it is time to </w:t>
      </w:r>
      <w:r w:rsidR="00F562A3" w:rsidRPr="00F562A3">
        <w:rPr>
          <w:rFonts w:ascii="Arial" w:eastAsia="Times New Roman" w:hAnsi="Arial" w:cs="Arial"/>
          <w:sz w:val="24"/>
          <w:szCs w:val="24"/>
        </w:rPr>
        <w:t xml:space="preserve">combine all of your research into a presentation of your choice.  </w:t>
      </w:r>
      <w:r w:rsidRPr="00F562A3">
        <w:rPr>
          <w:rFonts w:ascii="Arial" w:eastAsia="Times New Roman" w:hAnsi="Arial" w:cs="Arial"/>
          <w:sz w:val="24"/>
          <w:szCs w:val="24"/>
        </w:rPr>
        <w:t xml:space="preserve">During the explanation, </w:t>
      </w:r>
      <w:r w:rsidR="00F562A3" w:rsidRPr="00F562A3">
        <w:rPr>
          <w:rFonts w:ascii="Arial" w:eastAsia="Times New Roman" w:hAnsi="Arial" w:cs="Arial"/>
          <w:sz w:val="24"/>
          <w:szCs w:val="24"/>
        </w:rPr>
        <w:t>make sure you discuss real world examples</w:t>
      </w:r>
      <w:r w:rsidRPr="00F562A3">
        <w:rPr>
          <w:rFonts w:ascii="Arial" w:eastAsia="Times New Roman" w:hAnsi="Arial" w:cs="Arial"/>
          <w:sz w:val="24"/>
          <w:szCs w:val="24"/>
        </w:rPr>
        <w:t xml:space="preserve">. </w:t>
      </w:r>
      <w:r w:rsidR="008809EF">
        <w:rPr>
          <w:rFonts w:ascii="Arial" w:eastAsia="Times New Roman" w:hAnsi="Arial" w:cs="Arial"/>
          <w:sz w:val="24"/>
          <w:szCs w:val="24"/>
        </w:rPr>
        <w:t>Be sure this is done in a neat and organized manner so others can understand what you are reporting.</w:t>
      </w:r>
    </w:p>
    <w:p w:rsidR="00D808E9" w:rsidRDefault="00D808E9" w:rsidP="00D808E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D808E9" w:rsidRPr="00D808E9" w:rsidRDefault="008809EF" w:rsidP="00D80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Step 3</w:t>
      </w:r>
      <w:r w:rsidR="00D808E9" w:rsidRPr="00D808E9">
        <w:rPr>
          <w:rFonts w:ascii="Arial" w:eastAsia="Times New Roman" w:hAnsi="Arial" w:cs="Arial"/>
          <w:b/>
          <w:bCs/>
          <w:sz w:val="24"/>
          <w:szCs w:val="24"/>
        </w:rPr>
        <w:t xml:space="preserve">: Presentations </w:t>
      </w:r>
    </w:p>
    <w:p w:rsidR="00D808E9" w:rsidRPr="005A4EC4" w:rsidRDefault="00745C1E" w:rsidP="00D808E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756C">
        <w:rPr>
          <w:rFonts w:ascii="Arial" w:eastAsia="Times New Roman" w:hAnsi="Arial" w:cs="Arial"/>
          <w:sz w:val="24"/>
          <w:szCs w:val="24"/>
        </w:rPr>
        <w:t xml:space="preserve">Each person will </w:t>
      </w:r>
      <w:r w:rsidR="00D808E9" w:rsidRPr="0042756C">
        <w:rPr>
          <w:rFonts w:ascii="Arial" w:eastAsia="Times New Roman" w:hAnsi="Arial" w:cs="Arial"/>
          <w:sz w:val="24"/>
          <w:szCs w:val="24"/>
        </w:rPr>
        <w:t xml:space="preserve">present their </w:t>
      </w:r>
      <w:r w:rsidRPr="0042756C">
        <w:rPr>
          <w:rFonts w:ascii="Arial" w:eastAsia="Times New Roman" w:hAnsi="Arial" w:cs="Arial"/>
          <w:sz w:val="24"/>
          <w:szCs w:val="24"/>
        </w:rPr>
        <w:t xml:space="preserve">project to the </w:t>
      </w:r>
      <w:r w:rsidR="00DE4C89">
        <w:rPr>
          <w:rFonts w:ascii="Arial" w:eastAsia="Times New Roman" w:hAnsi="Arial" w:cs="Arial"/>
          <w:sz w:val="24"/>
          <w:szCs w:val="24"/>
        </w:rPr>
        <w:t>rest of the class</w:t>
      </w:r>
      <w:r w:rsidR="0042756C" w:rsidRPr="0042756C">
        <w:rPr>
          <w:rFonts w:ascii="Arial" w:eastAsia="Times New Roman" w:hAnsi="Arial" w:cs="Arial"/>
          <w:sz w:val="24"/>
          <w:szCs w:val="24"/>
        </w:rPr>
        <w:t>.</w:t>
      </w:r>
      <w:r w:rsidR="0042756C">
        <w:rPr>
          <w:rFonts w:ascii="Arial" w:eastAsia="Times New Roman" w:hAnsi="Arial" w:cs="Arial"/>
          <w:sz w:val="24"/>
          <w:szCs w:val="24"/>
        </w:rPr>
        <w:t xml:space="preserve">  </w:t>
      </w:r>
      <w:r w:rsidR="00D808E9" w:rsidRPr="0042756C">
        <w:rPr>
          <w:rFonts w:ascii="Arial" w:eastAsia="Times New Roman" w:hAnsi="Arial" w:cs="Arial"/>
          <w:sz w:val="24"/>
          <w:szCs w:val="24"/>
        </w:rPr>
        <w:t xml:space="preserve">While each </w:t>
      </w:r>
      <w:r w:rsidR="0042756C">
        <w:rPr>
          <w:rFonts w:ascii="Arial" w:eastAsia="Times New Roman" w:hAnsi="Arial" w:cs="Arial"/>
          <w:sz w:val="24"/>
          <w:szCs w:val="24"/>
        </w:rPr>
        <w:t xml:space="preserve">person is </w:t>
      </w:r>
      <w:r w:rsidR="00D808E9" w:rsidRPr="0042756C">
        <w:rPr>
          <w:rFonts w:ascii="Arial" w:eastAsia="Times New Roman" w:hAnsi="Arial" w:cs="Arial"/>
          <w:sz w:val="24"/>
          <w:szCs w:val="24"/>
        </w:rPr>
        <w:t xml:space="preserve">presenting their </w:t>
      </w:r>
      <w:r w:rsidR="0042756C">
        <w:rPr>
          <w:rFonts w:ascii="Arial" w:eastAsia="Times New Roman" w:hAnsi="Arial" w:cs="Arial"/>
          <w:sz w:val="24"/>
          <w:szCs w:val="24"/>
        </w:rPr>
        <w:t>topic</w:t>
      </w:r>
      <w:r w:rsidR="00D808E9" w:rsidRPr="0042756C">
        <w:rPr>
          <w:rFonts w:ascii="Arial" w:eastAsia="Times New Roman" w:hAnsi="Arial" w:cs="Arial"/>
          <w:sz w:val="24"/>
          <w:szCs w:val="24"/>
        </w:rPr>
        <w:t xml:space="preserve">, the rest of the class will be required to complete an evaluation.  It is important to include both negatives and positives of </w:t>
      </w:r>
      <w:r w:rsidR="00D808E9" w:rsidRPr="005A4EC4">
        <w:rPr>
          <w:rFonts w:ascii="Arial" w:eastAsia="Times New Roman" w:hAnsi="Arial" w:cs="Arial"/>
          <w:sz w:val="24"/>
          <w:szCs w:val="24"/>
        </w:rPr>
        <w:t xml:space="preserve">each </w:t>
      </w:r>
      <w:r w:rsidR="00DE4C89">
        <w:rPr>
          <w:rFonts w:ascii="Arial" w:eastAsia="Times New Roman" w:hAnsi="Arial" w:cs="Arial"/>
          <w:sz w:val="24"/>
          <w:szCs w:val="24"/>
        </w:rPr>
        <w:t>presentation</w:t>
      </w:r>
      <w:r w:rsidR="00D808E9" w:rsidRPr="005A4EC4">
        <w:rPr>
          <w:rFonts w:ascii="Arial" w:eastAsia="Times New Roman" w:hAnsi="Arial" w:cs="Arial"/>
          <w:sz w:val="24"/>
          <w:szCs w:val="24"/>
        </w:rPr>
        <w:t xml:space="preserve">. </w:t>
      </w:r>
    </w:p>
    <w:p w:rsidR="002E4374" w:rsidRDefault="00D808E9" w:rsidP="000B20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08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B20CF" w:rsidRPr="000B20CF" w:rsidRDefault="000B20CF" w:rsidP="000B20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20CF">
        <w:rPr>
          <w:rFonts w:ascii="Arial" w:eastAsia="Times New Roman" w:hAnsi="Arial" w:cs="Arial"/>
          <w:b/>
          <w:bCs/>
          <w:sz w:val="24"/>
          <w:szCs w:val="24"/>
        </w:rPr>
        <w:t>Evaluation:</w:t>
      </w:r>
    </w:p>
    <w:p w:rsidR="000B20CF" w:rsidRDefault="000B20CF" w:rsidP="000B20C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0B20CF">
        <w:rPr>
          <w:rFonts w:ascii="Arial" w:eastAsia="Times New Roman" w:hAnsi="Arial" w:cs="Arial"/>
          <w:sz w:val="24"/>
          <w:szCs w:val="24"/>
        </w:rPr>
        <w:t>You will all be graded</w:t>
      </w:r>
      <w:r w:rsidR="00DE4C89" w:rsidRPr="00DE4C89">
        <w:rPr>
          <w:rFonts w:ascii="Arial" w:eastAsia="Times New Roman" w:hAnsi="Arial" w:cs="Arial"/>
          <w:sz w:val="24"/>
          <w:szCs w:val="24"/>
        </w:rPr>
        <w:t xml:space="preserve"> on the following items – Completed Project Planner, research quality and content, quality and content of final presentation, citing the sources where in which you have received your research and your presentation to the class.  </w:t>
      </w:r>
      <w:r w:rsidRPr="000B20CF">
        <w:rPr>
          <w:rFonts w:ascii="Arial" w:eastAsia="Times New Roman" w:hAnsi="Arial" w:cs="Arial"/>
          <w:sz w:val="24"/>
          <w:szCs w:val="24"/>
        </w:rPr>
        <w:t xml:space="preserve">Individual grading will be based on the quality and thoroughness of research and how effectively you conveyed your </w:t>
      </w:r>
      <w:r w:rsidR="00DE4C89" w:rsidRPr="00DE4C89">
        <w:rPr>
          <w:rFonts w:ascii="Arial" w:eastAsia="Times New Roman" w:hAnsi="Arial" w:cs="Arial"/>
          <w:sz w:val="24"/>
          <w:szCs w:val="24"/>
        </w:rPr>
        <w:t xml:space="preserve">information </w:t>
      </w:r>
      <w:r w:rsidRPr="000B20CF">
        <w:rPr>
          <w:rFonts w:ascii="Arial" w:eastAsia="Times New Roman" w:hAnsi="Arial" w:cs="Arial"/>
          <w:sz w:val="24"/>
          <w:szCs w:val="24"/>
        </w:rPr>
        <w:t xml:space="preserve">to the rest of the </w:t>
      </w:r>
      <w:r w:rsidR="00DE4C89" w:rsidRPr="00DE4C89">
        <w:rPr>
          <w:rFonts w:ascii="Arial" w:eastAsia="Times New Roman" w:hAnsi="Arial" w:cs="Arial"/>
          <w:sz w:val="24"/>
          <w:szCs w:val="24"/>
        </w:rPr>
        <w:t>group.</w:t>
      </w:r>
    </w:p>
    <w:p w:rsidR="002E4374" w:rsidRDefault="002E4374" w:rsidP="000B20C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E4374" w:rsidRDefault="002E4374" w:rsidP="000B20C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E4374" w:rsidRDefault="002E4374" w:rsidP="000B20C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E4374" w:rsidRDefault="002E4374" w:rsidP="000B20C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E4374" w:rsidRDefault="002E4374" w:rsidP="000B20C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E4374" w:rsidRDefault="002E4374" w:rsidP="000B20C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E4374" w:rsidRDefault="002E4374" w:rsidP="000B20C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bookmarkStart w:id="0" w:name="_GoBack"/>
      <w:bookmarkEnd w:id="0"/>
    </w:p>
    <w:p w:rsidR="002E4374" w:rsidRPr="002E4374" w:rsidRDefault="002E4374" w:rsidP="002E437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2E4374">
        <w:rPr>
          <w:rFonts w:ascii="Arial" w:eastAsia="Times New Roman" w:hAnsi="Arial" w:cs="Arial"/>
          <w:b/>
          <w:sz w:val="24"/>
          <w:szCs w:val="24"/>
          <w:u w:val="single"/>
        </w:rPr>
        <w:t>EVALUATION RUBRIC</w:t>
      </w:r>
    </w:p>
    <w:p w:rsidR="002E4374" w:rsidRPr="000B20CF" w:rsidRDefault="002E4374" w:rsidP="000B20C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9696" w:type="dxa"/>
        <w:jc w:val="center"/>
        <w:tblCellSpacing w:w="15" w:type="dxa"/>
        <w:tblInd w:w="1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3"/>
        <w:gridCol w:w="1816"/>
        <w:gridCol w:w="1816"/>
        <w:gridCol w:w="1816"/>
        <w:gridCol w:w="1817"/>
        <w:gridCol w:w="798"/>
      </w:tblGrid>
      <w:tr w:rsidR="005A4EC4" w:rsidRPr="000B20CF" w:rsidTr="005A4EC4">
        <w:trPr>
          <w:trHeight w:val="30"/>
          <w:tblCellSpacing w:w="15" w:type="dxa"/>
          <w:jc w:val="center"/>
        </w:trPr>
        <w:tc>
          <w:tcPr>
            <w:tcW w:w="1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4EC4" w:rsidRPr="000B20CF" w:rsidRDefault="005A4EC4" w:rsidP="000B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99"/>
            <w:hideMark/>
          </w:tcPr>
          <w:p w:rsidR="005A4EC4" w:rsidRPr="000B20CF" w:rsidRDefault="005A4EC4" w:rsidP="000B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B20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Beginning</w:t>
            </w:r>
          </w:p>
          <w:p w:rsidR="000B20CF" w:rsidRPr="000B20CF" w:rsidRDefault="005A4EC4" w:rsidP="000B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B20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  <w:hideMark/>
          </w:tcPr>
          <w:p w:rsidR="005A4EC4" w:rsidRPr="000B20CF" w:rsidRDefault="005A4EC4" w:rsidP="000B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B20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Developing</w:t>
            </w:r>
          </w:p>
          <w:p w:rsidR="000B20CF" w:rsidRPr="000B20CF" w:rsidRDefault="005A4EC4" w:rsidP="000B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B20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5A4EC4" w:rsidRPr="000B20CF" w:rsidRDefault="005A4EC4" w:rsidP="000B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B20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Accomplished</w:t>
            </w:r>
          </w:p>
          <w:p w:rsidR="000B20CF" w:rsidRPr="000B20CF" w:rsidRDefault="005A4EC4" w:rsidP="000B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B20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CC"/>
            <w:hideMark/>
          </w:tcPr>
          <w:p w:rsidR="005A4EC4" w:rsidRPr="000B20CF" w:rsidRDefault="005A4EC4" w:rsidP="000B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B20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Exemplary</w:t>
            </w:r>
          </w:p>
          <w:p w:rsidR="000B20CF" w:rsidRPr="000B20CF" w:rsidRDefault="00AB35C4" w:rsidP="000B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4EC4" w:rsidRPr="000B20CF" w:rsidRDefault="005A4EC4" w:rsidP="000B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B20C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Score</w:t>
            </w:r>
          </w:p>
        </w:tc>
      </w:tr>
      <w:tr w:rsidR="005A4EC4" w:rsidRPr="000B20CF" w:rsidTr="005A4EC4">
        <w:trPr>
          <w:trHeight w:val="45"/>
          <w:tblCellSpacing w:w="15" w:type="dxa"/>
          <w:jc w:val="center"/>
        </w:trPr>
        <w:tc>
          <w:tcPr>
            <w:tcW w:w="1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:rsidR="005A4EC4" w:rsidRPr="000B20CF" w:rsidRDefault="005A4EC4" w:rsidP="000B20CF">
            <w:pPr>
              <w:spacing w:after="0" w:line="240" w:lineRule="auto"/>
              <w:rPr>
                <w:rFonts w:ascii="Arial" w:eastAsia="Times New Roman" w:hAnsi="Arial" w:cs="Arial"/>
                <w:color w:val="00020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201"/>
                <w:sz w:val="20"/>
                <w:szCs w:val="20"/>
              </w:rPr>
              <w:t>Project Planner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4EC4" w:rsidRPr="000B20CF" w:rsidRDefault="005A4EC4" w:rsidP="002E43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Project planner is incomplete and does not show any organization</w:t>
            </w:r>
            <w:r w:rsidR="00DE4C89">
              <w:rPr>
                <w:rFonts w:ascii="Arial" w:eastAsia="Times New Roman" w:hAnsi="Arial" w:cs="Arial"/>
                <w:sz w:val="20"/>
                <w:szCs w:val="20"/>
              </w:rPr>
              <w:t xml:space="preserve"> for final product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4EC4" w:rsidRPr="000B20CF" w:rsidRDefault="005A4EC4" w:rsidP="002E43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Project planner states the questions and some research</w:t>
            </w:r>
            <w:r w:rsidR="00DE4C89">
              <w:rPr>
                <w:rFonts w:ascii="Arial" w:eastAsia="Times New Roman" w:hAnsi="Arial" w:cs="Arial"/>
                <w:sz w:val="20"/>
                <w:szCs w:val="20"/>
              </w:rPr>
              <w:t>, information is not organized and/or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incomplete.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4EC4" w:rsidRDefault="00DE4C89" w:rsidP="002E43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Student has a complete project </w:t>
            </w:r>
            <w:r w:rsidR="005A4EC4">
              <w:rPr>
                <w:rFonts w:ascii="Arial" w:eastAsia="Times New Roman" w:hAnsi="Arial" w:cs="Arial"/>
                <w:sz w:val="20"/>
                <w:szCs w:val="20"/>
              </w:rPr>
              <w:t>planner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r w:rsidR="005A4EC4">
              <w:rPr>
                <w:rFonts w:ascii="Arial" w:eastAsia="Times New Roman" w:hAnsi="Arial" w:cs="Arial"/>
                <w:sz w:val="20"/>
                <w:szCs w:val="20"/>
              </w:rPr>
              <w:t xml:space="preserve">has questions stated and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has </w:t>
            </w:r>
            <w:r w:rsidR="005A4EC4">
              <w:rPr>
                <w:rFonts w:ascii="Arial" w:eastAsia="Times New Roman" w:hAnsi="Arial" w:cs="Arial"/>
                <w:sz w:val="20"/>
                <w:szCs w:val="20"/>
              </w:rPr>
              <w:t xml:space="preserve">some information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organized </w:t>
            </w:r>
            <w:r w:rsidR="005A4EC4">
              <w:rPr>
                <w:rFonts w:ascii="Arial" w:eastAsia="Times New Roman" w:hAnsi="Arial" w:cs="Arial"/>
                <w:sz w:val="20"/>
                <w:szCs w:val="20"/>
              </w:rPr>
              <w:t>and research provided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DE4C89" w:rsidRPr="000B20CF" w:rsidRDefault="00DE4C89" w:rsidP="002E43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4EC4" w:rsidRPr="000B20CF" w:rsidRDefault="00DE4C89" w:rsidP="002E43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Student has a complete project planner and has </w:t>
            </w:r>
            <w:r w:rsidRPr="00DE4C89">
              <w:rPr>
                <w:rFonts w:ascii="Arial" w:eastAsia="Times New Roman" w:hAnsi="Arial" w:cs="Arial"/>
                <w:sz w:val="20"/>
                <w:szCs w:val="20"/>
              </w:rPr>
              <w:t>developed a clear plan for organizing the information as it is gathered and in the final research product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7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4EC4" w:rsidRPr="000B20CF" w:rsidRDefault="005A4EC4" w:rsidP="000B20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A4EC4" w:rsidRPr="000B20CF" w:rsidTr="005A4EC4">
        <w:trPr>
          <w:trHeight w:val="45"/>
          <w:tblCellSpacing w:w="15" w:type="dxa"/>
          <w:jc w:val="center"/>
        </w:trPr>
        <w:tc>
          <w:tcPr>
            <w:tcW w:w="1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A4EC4" w:rsidRPr="000B20CF" w:rsidRDefault="005A4EC4" w:rsidP="000B2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0CF">
              <w:rPr>
                <w:rFonts w:ascii="Arial" w:eastAsia="Times New Roman" w:hAnsi="Arial" w:cs="Arial"/>
                <w:color w:val="000201"/>
                <w:sz w:val="20"/>
                <w:szCs w:val="20"/>
              </w:rPr>
              <w:t> </w:t>
            </w:r>
          </w:p>
          <w:p w:rsidR="005A4EC4" w:rsidRPr="000B20CF" w:rsidRDefault="005A4EC4" w:rsidP="000B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0CF">
              <w:rPr>
                <w:rFonts w:ascii="Arial" w:eastAsia="Times New Roman" w:hAnsi="Arial" w:cs="Arial"/>
                <w:color w:val="000201"/>
                <w:sz w:val="20"/>
                <w:szCs w:val="20"/>
              </w:rPr>
              <w:t xml:space="preserve">Research quality and content </w:t>
            </w:r>
          </w:p>
          <w:p w:rsidR="005A4EC4" w:rsidRPr="000B20CF" w:rsidRDefault="005A4EC4" w:rsidP="000B2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0CF">
              <w:rPr>
                <w:rFonts w:ascii="Arial" w:eastAsia="Times New Roman" w:hAnsi="Arial" w:cs="Arial"/>
                <w:color w:val="000201"/>
                <w:sz w:val="20"/>
                <w:szCs w:val="20"/>
              </w:rPr>
              <w:t> </w:t>
            </w:r>
          </w:p>
          <w:p w:rsidR="005A4EC4" w:rsidRPr="000B20CF" w:rsidRDefault="005A4EC4" w:rsidP="000B2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0C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0B20CF" w:rsidRPr="000B20CF" w:rsidRDefault="005A4EC4" w:rsidP="000B2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0CF">
              <w:rPr>
                <w:rFonts w:ascii="Arial" w:eastAsia="Times New Roman" w:hAnsi="Arial" w:cs="Arial"/>
                <w:color w:val="000201"/>
                <w:sz w:val="20"/>
                <w:szCs w:val="20"/>
              </w:rPr>
              <w:t> 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20CF" w:rsidRPr="000B20CF" w:rsidRDefault="005A4EC4" w:rsidP="002E4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0CF">
              <w:rPr>
                <w:rFonts w:ascii="Arial" w:eastAsia="Times New Roman" w:hAnsi="Arial" w:cs="Arial"/>
                <w:sz w:val="20"/>
                <w:szCs w:val="20"/>
              </w:rPr>
              <w:t xml:space="preserve">The student is able to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retrieve</w:t>
            </w:r>
            <w:r w:rsidRPr="000B20CF">
              <w:rPr>
                <w:rFonts w:ascii="Arial" w:eastAsia="Times New Roman" w:hAnsi="Arial" w:cs="Arial"/>
                <w:sz w:val="20"/>
                <w:szCs w:val="20"/>
              </w:rPr>
              <w:t xml:space="preserve"> information from the Web but does not apply the information to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the</w:t>
            </w:r>
            <w:r w:rsidRPr="000B20C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topic</w:t>
            </w:r>
            <w:r w:rsidRPr="000B20CF">
              <w:rPr>
                <w:rFonts w:ascii="Arial" w:eastAsia="Times New Roman" w:hAnsi="Arial" w:cs="Arial"/>
                <w:sz w:val="20"/>
                <w:szCs w:val="20"/>
              </w:rPr>
              <w:t>. Research may be incomplete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4EC4" w:rsidRPr="000B20CF" w:rsidRDefault="005A4EC4" w:rsidP="002E4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0CF">
              <w:rPr>
                <w:rFonts w:ascii="Arial" w:eastAsia="Times New Roman" w:hAnsi="Arial" w:cs="Arial"/>
                <w:sz w:val="20"/>
                <w:szCs w:val="20"/>
              </w:rPr>
              <w:t xml:space="preserve">The student is able to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retrieve</w:t>
            </w:r>
            <w:r w:rsidRPr="000B20CF">
              <w:rPr>
                <w:rFonts w:ascii="Arial" w:eastAsia="Times New Roman" w:hAnsi="Arial" w:cs="Arial"/>
                <w:sz w:val="20"/>
                <w:szCs w:val="20"/>
              </w:rPr>
              <w:t xml:space="preserve"> information from the Web but does not answer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the questions</w:t>
            </w:r>
            <w:r w:rsidRPr="000B20CF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0B20CF" w:rsidRPr="000B20CF" w:rsidRDefault="005A4EC4" w:rsidP="002E4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0C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4EC4" w:rsidRPr="000B20CF" w:rsidRDefault="005A4EC4" w:rsidP="002E4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0CF">
              <w:rPr>
                <w:rFonts w:ascii="Arial" w:eastAsia="Times New Roman" w:hAnsi="Arial" w:cs="Arial"/>
                <w:sz w:val="20"/>
                <w:szCs w:val="20"/>
              </w:rPr>
              <w:t xml:space="preserve">The student is able to extract some important facts from the Web to answer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the</w:t>
            </w:r>
            <w:r w:rsidRPr="000B20CF">
              <w:rPr>
                <w:rFonts w:ascii="Arial" w:eastAsia="Times New Roman" w:hAnsi="Arial" w:cs="Arial"/>
                <w:sz w:val="20"/>
                <w:szCs w:val="20"/>
              </w:rPr>
              <w:t xml:space="preserve"> questions.</w:t>
            </w:r>
          </w:p>
          <w:p w:rsidR="000B20CF" w:rsidRPr="000B20CF" w:rsidRDefault="005A4EC4" w:rsidP="002E4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0C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20CF" w:rsidRPr="000B20CF" w:rsidRDefault="005A4EC4" w:rsidP="002E4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0CF">
              <w:rPr>
                <w:rFonts w:ascii="Arial" w:eastAsia="Times New Roman" w:hAnsi="Arial" w:cs="Arial"/>
                <w:sz w:val="20"/>
                <w:szCs w:val="20"/>
              </w:rPr>
              <w:t xml:space="preserve">The student is able to extract all the important information from the Web that relates to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the</w:t>
            </w:r>
            <w:r w:rsidRPr="000B20C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questions and demonstrate real world examples.</w:t>
            </w:r>
          </w:p>
        </w:tc>
        <w:tc>
          <w:tcPr>
            <w:tcW w:w="7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20CF" w:rsidRPr="000B20CF" w:rsidRDefault="005A4EC4" w:rsidP="000B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0CF">
              <w:rPr>
                <w:rFonts w:ascii="Arial" w:eastAsia="Times New Roman" w:hAnsi="Arial" w:cs="Arial"/>
                <w:sz w:val="20"/>
                <w:szCs w:val="20"/>
              </w:rPr>
              <w:br/>
              <w:t> </w:t>
            </w:r>
          </w:p>
        </w:tc>
      </w:tr>
      <w:tr w:rsidR="005A4EC4" w:rsidRPr="000B20CF" w:rsidTr="005A4EC4">
        <w:trPr>
          <w:trHeight w:val="45"/>
          <w:tblCellSpacing w:w="15" w:type="dxa"/>
          <w:jc w:val="center"/>
        </w:trPr>
        <w:tc>
          <w:tcPr>
            <w:tcW w:w="1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A4EC4" w:rsidRPr="000B20CF" w:rsidRDefault="005A4EC4" w:rsidP="000B2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0CF">
              <w:rPr>
                <w:rFonts w:ascii="Arial" w:eastAsia="Times New Roman" w:hAnsi="Arial" w:cs="Arial"/>
                <w:color w:val="000201"/>
                <w:sz w:val="20"/>
                <w:szCs w:val="20"/>
              </w:rPr>
              <w:t> </w:t>
            </w:r>
          </w:p>
          <w:p w:rsidR="005A4EC4" w:rsidRPr="000B20CF" w:rsidRDefault="005A4EC4" w:rsidP="000B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201"/>
                <w:sz w:val="20"/>
                <w:szCs w:val="20"/>
              </w:rPr>
              <w:t>Quality and content of chosen form of presentation.</w:t>
            </w:r>
          </w:p>
          <w:p w:rsidR="005A4EC4" w:rsidRPr="000B20CF" w:rsidRDefault="005A4EC4" w:rsidP="000B2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0CF">
              <w:rPr>
                <w:rFonts w:ascii="Arial" w:eastAsia="Times New Roman" w:hAnsi="Arial" w:cs="Arial"/>
                <w:color w:val="000201"/>
                <w:sz w:val="20"/>
                <w:szCs w:val="20"/>
              </w:rPr>
              <w:t> </w:t>
            </w:r>
          </w:p>
          <w:p w:rsidR="000B20CF" w:rsidRPr="000B20CF" w:rsidRDefault="005A4EC4" w:rsidP="000B2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0CF">
              <w:rPr>
                <w:rFonts w:ascii="Arial" w:eastAsia="Times New Roman" w:hAnsi="Arial" w:cs="Arial"/>
                <w:color w:val="000201"/>
                <w:sz w:val="20"/>
                <w:szCs w:val="20"/>
              </w:rPr>
              <w:t> 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7A19" w:rsidRDefault="005A4EC4" w:rsidP="002E43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B20CF">
              <w:rPr>
                <w:rFonts w:ascii="Arial" w:eastAsia="Times New Roman" w:hAnsi="Arial" w:cs="Arial"/>
                <w:sz w:val="20"/>
                <w:szCs w:val="20"/>
              </w:rPr>
              <w:t>Does not in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clude important information</w:t>
            </w:r>
            <w:r w:rsidR="00DD7A19">
              <w:rPr>
                <w:rFonts w:ascii="Arial" w:eastAsia="Times New Roman" w:hAnsi="Arial" w:cs="Arial"/>
                <w:sz w:val="20"/>
                <w:szCs w:val="20"/>
              </w:rPr>
              <w:t xml:space="preserve"> and is not </w:t>
            </w:r>
            <w:r w:rsidRPr="000B20CF">
              <w:rPr>
                <w:rFonts w:ascii="Arial" w:eastAsia="Times New Roman" w:hAnsi="Arial" w:cs="Arial"/>
                <w:sz w:val="20"/>
                <w:szCs w:val="20"/>
              </w:rPr>
              <w:t xml:space="preserve">presented in a </w:t>
            </w:r>
            <w:r w:rsidR="00DD7A19">
              <w:rPr>
                <w:rFonts w:ascii="Arial" w:eastAsia="Times New Roman" w:hAnsi="Arial" w:cs="Arial"/>
                <w:sz w:val="20"/>
                <w:szCs w:val="20"/>
              </w:rPr>
              <w:t>clear manner.</w:t>
            </w:r>
          </w:p>
          <w:p w:rsidR="00DD7A19" w:rsidRDefault="00DD7A19" w:rsidP="002E43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DD7A19" w:rsidRDefault="005A4EC4" w:rsidP="002E43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B20CF">
              <w:rPr>
                <w:rFonts w:ascii="Arial" w:eastAsia="Times New Roman" w:hAnsi="Arial" w:cs="Arial"/>
                <w:sz w:val="20"/>
                <w:szCs w:val="20"/>
              </w:rPr>
              <w:t>Appears sloppy or poorly designed.</w:t>
            </w:r>
          </w:p>
          <w:p w:rsidR="005A4EC4" w:rsidRDefault="005A4EC4" w:rsidP="002E43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B20C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0B20CF" w:rsidRPr="000B20CF" w:rsidRDefault="005A4EC4" w:rsidP="002E4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0CF">
              <w:rPr>
                <w:rFonts w:ascii="Arial" w:eastAsia="Times New Roman" w:hAnsi="Arial" w:cs="Arial"/>
                <w:sz w:val="20"/>
                <w:szCs w:val="20"/>
              </w:rPr>
              <w:t xml:space="preserve">Lacks preparation and creativity. 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4EC4" w:rsidRPr="000B20CF" w:rsidRDefault="005A4EC4" w:rsidP="002E43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B20CF">
              <w:rPr>
                <w:rFonts w:ascii="Arial" w:eastAsia="Times New Roman" w:hAnsi="Arial" w:cs="Arial"/>
                <w:sz w:val="20"/>
                <w:szCs w:val="20"/>
              </w:rPr>
              <w:t>Include</w:t>
            </w:r>
            <w:r w:rsidR="00DD7A19">
              <w:rPr>
                <w:rFonts w:ascii="Arial" w:eastAsia="Times New Roman" w:hAnsi="Arial" w:cs="Arial"/>
                <w:sz w:val="20"/>
                <w:szCs w:val="20"/>
              </w:rPr>
              <w:t>s some important information, a</w:t>
            </w:r>
            <w:r w:rsidRPr="000B20CF">
              <w:rPr>
                <w:rFonts w:ascii="Arial" w:eastAsia="Times New Roman" w:hAnsi="Arial" w:cs="Arial"/>
                <w:sz w:val="20"/>
                <w:szCs w:val="20"/>
              </w:rPr>
              <w:t>ppears messy, multiple errors exist.</w:t>
            </w:r>
          </w:p>
          <w:p w:rsidR="005A4EC4" w:rsidRPr="000B20CF" w:rsidRDefault="005A4EC4" w:rsidP="002E4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0C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0B20CF" w:rsidRPr="000B20CF" w:rsidRDefault="005A4EC4" w:rsidP="002E4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0CF">
              <w:rPr>
                <w:rFonts w:ascii="Arial" w:eastAsia="Times New Roman" w:hAnsi="Arial" w:cs="Arial"/>
                <w:sz w:val="20"/>
                <w:szCs w:val="20"/>
              </w:rPr>
              <w:t xml:space="preserve">Minimal preparation, organization unclear. 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4EC4" w:rsidRPr="00DD7A19" w:rsidRDefault="005A4EC4" w:rsidP="002E43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B20CF">
              <w:rPr>
                <w:rFonts w:ascii="Arial" w:eastAsia="Times New Roman" w:hAnsi="Arial" w:cs="Arial"/>
                <w:sz w:val="20"/>
                <w:szCs w:val="20"/>
              </w:rPr>
              <w:t xml:space="preserve">Includes all </w:t>
            </w:r>
            <w:r w:rsidR="00DD7A19">
              <w:rPr>
                <w:rFonts w:ascii="Arial" w:eastAsia="Times New Roman" w:hAnsi="Arial" w:cs="Arial"/>
                <w:sz w:val="20"/>
                <w:szCs w:val="20"/>
              </w:rPr>
              <w:t>important information, a</w:t>
            </w:r>
            <w:r w:rsidRPr="000B20CF">
              <w:rPr>
                <w:rFonts w:ascii="Arial" w:eastAsia="Times New Roman" w:hAnsi="Arial" w:cs="Arial"/>
                <w:sz w:val="20"/>
                <w:szCs w:val="20"/>
              </w:rPr>
              <w:t>ppears attractive and neat with only a few errors present.</w:t>
            </w:r>
          </w:p>
          <w:p w:rsidR="005A4EC4" w:rsidRPr="000B20CF" w:rsidRDefault="005A4EC4" w:rsidP="002E43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0B20CF" w:rsidRPr="000B20CF" w:rsidRDefault="005A4EC4" w:rsidP="002E4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0CF">
              <w:rPr>
                <w:rFonts w:ascii="Arial" w:eastAsia="Times New Roman" w:hAnsi="Arial" w:cs="Arial"/>
                <w:sz w:val="20"/>
                <w:szCs w:val="20"/>
              </w:rPr>
              <w:t xml:space="preserve">Adequate preparation, creativity, and use of terminology. </w:t>
            </w:r>
          </w:p>
        </w:tc>
        <w:tc>
          <w:tcPr>
            <w:tcW w:w="1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4EC4" w:rsidRDefault="005A4EC4" w:rsidP="002E43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B20CF">
              <w:rPr>
                <w:rFonts w:ascii="Arial" w:eastAsia="Times New Roman" w:hAnsi="Arial" w:cs="Arial"/>
                <w:sz w:val="20"/>
                <w:szCs w:val="20"/>
              </w:rPr>
              <w:t xml:space="preserve">Includes all important information </w:t>
            </w:r>
            <w:r w:rsidR="00DD7A19">
              <w:rPr>
                <w:rFonts w:ascii="Arial" w:eastAsia="Times New Roman" w:hAnsi="Arial" w:cs="Arial"/>
                <w:sz w:val="20"/>
                <w:szCs w:val="20"/>
              </w:rPr>
              <w:t xml:space="preserve">and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includes real world examples.</w:t>
            </w:r>
          </w:p>
          <w:p w:rsidR="005A4EC4" w:rsidRDefault="005A4EC4" w:rsidP="002E43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A4EC4" w:rsidRDefault="005A4EC4" w:rsidP="002E43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B20CF">
              <w:rPr>
                <w:rFonts w:ascii="Arial" w:eastAsia="Times New Roman" w:hAnsi="Arial" w:cs="Arial"/>
                <w:sz w:val="20"/>
                <w:szCs w:val="20"/>
              </w:rPr>
              <w:t xml:space="preserve">Final product is attractive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and neat, containing no errors.</w:t>
            </w:r>
          </w:p>
          <w:p w:rsidR="005A4EC4" w:rsidRPr="000B20CF" w:rsidRDefault="005A4EC4" w:rsidP="002E4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B20CF" w:rsidRPr="000B20CF" w:rsidRDefault="005A4EC4" w:rsidP="002E4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0CF">
              <w:rPr>
                <w:rFonts w:ascii="Arial" w:eastAsia="Times New Roman" w:hAnsi="Arial" w:cs="Arial"/>
                <w:sz w:val="20"/>
                <w:szCs w:val="20"/>
              </w:rPr>
              <w:t xml:space="preserve">Exemplary preparation, creativity, and use of terminology and concepts. </w:t>
            </w:r>
          </w:p>
        </w:tc>
        <w:tc>
          <w:tcPr>
            <w:tcW w:w="7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20CF" w:rsidRPr="000B20CF" w:rsidRDefault="005A4EC4" w:rsidP="000B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0CF">
              <w:rPr>
                <w:rFonts w:ascii="Arial" w:eastAsia="Times New Roman" w:hAnsi="Arial" w:cs="Arial"/>
                <w:sz w:val="20"/>
                <w:szCs w:val="20"/>
              </w:rPr>
              <w:br/>
              <w:t> </w:t>
            </w:r>
          </w:p>
        </w:tc>
      </w:tr>
      <w:tr w:rsidR="005A4EC4" w:rsidRPr="000B20CF" w:rsidTr="005A4EC4">
        <w:trPr>
          <w:trHeight w:val="45"/>
          <w:tblCellSpacing w:w="15" w:type="dxa"/>
          <w:jc w:val="center"/>
        </w:trPr>
        <w:tc>
          <w:tcPr>
            <w:tcW w:w="1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5A4EC4" w:rsidRPr="000B20CF" w:rsidRDefault="005A4EC4" w:rsidP="000B2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0CF">
              <w:rPr>
                <w:rFonts w:ascii="Arial" w:eastAsia="Times New Roman" w:hAnsi="Arial" w:cs="Arial"/>
                <w:color w:val="000201"/>
                <w:sz w:val="20"/>
                <w:szCs w:val="20"/>
              </w:rPr>
              <w:t> </w:t>
            </w:r>
          </w:p>
          <w:p w:rsidR="005A4EC4" w:rsidRPr="000B20CF" w:rsidRDefault="005A4EC4" w:rsidP="000B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6686">
              <w:rPr>
                <w:rFonts w:ascii="Arial" w:eastAsia="Times New Roman" w:hAnsi="Arial" w:cs="Arial"/>
                <w:color w:val="000201"/>
                <w:sz w:val="20"/>
                <w:szCs w:val="20"/>
              </w:rPr>
              <w:t>Presentation to class</w:t>
            </w:r>
          </w:p>
          <w:p w:rsidR="000B20CF" w:rsidRPr="000B20CF" w:rsidRDefault="005A4EC4" w:rsidP="000B2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0CF">
              <w:rPr>
                <w:rFonts w:ascii="Arial" w:eastAsia="Times New Roman" w:hAnsi="Arial" w:cs="Arial"/>
                <w:color w:val="000201"/>
                <w:sz w:val="20"/>
                <w:szCs w:val="20"/>
              </w:rPr>
              <w:t> 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4EC4" w:rsidRPr="00C46686" w:rsidRDefault="005A4EC4" w:rsidP="002E4374">
            <w:pPr>
              <w:autoSpaceDE w:val="0"/>
              <w:autoSpaceDN w:val="0"/>
              <w:adjustRightInd w:val="0"/>
              <w:spacing w:after="0" w:line="240" w:lineRule="auto"/>
              <w:rPr>
                <w:rFonts w:ascii="DAPMEH+Arial" w:hAnsi="DAPMEH+Arial" w:cs="DAPMEH+Arial"/>
                <w:color w:val="000000"/>
                <w:sz w:val="20"/>
                <w:szCs w:val="20"/>
              </w:rPr>
            </w:pPr>
            <w:r w:rsidRPr="00C46686">
              <w:rPr>
                <w:rFonts w:ascii="DAPMEH+Arial" w:hAnsi="DAPMEH+Arial" w:cs="DAPMEH+Arial"/>
                <w:color w:val="000000"/>
                <w:sz w:val="20"/>
                <w:szCs w:val="20"/>
              </w:rPr>
              <w:t>Does not increase au</w:t>
            </w:r>
            <w:r w:rsidRPr="00D1021B">
              <w:rPr>
                <w:rFonts w:ascii="DAPMEH+Arial" w:hAnsi="DAPMEH+Arial" w:cs="DAPMEH+Arial"/>
                <w:color w:val="000000"/>
                <w:sz w:val="20"/>
                <w:szCs w:val="20"/>
              </w:rPr>
              <w:t>dience under</w:t>
            </w:r>
            <w:r w:rsidRPr="00C46686">
              <w:rPr>
                <w:rFonts w:ascii="DAPMEH+Arial" w:hAnsi="DAPMEH+Arial" w:cs="DAPMEH+Arial"/>
                <w:color w:val="000000"/>
                <w:sz w:val="20"/>
                <w:szCs w:val="20"/>
              </w:rPr>
              <w:t>standing of knowledge of topic</w:t>
            </w:r>
          </w:p>
          <w:p w:rsidR="005A4EC4" w:rsidRPr="00D1021B" w:rsidRDefault="005A4EC4" w:rsidP="002E4374">
            <w:pPr>
              <w:autoSpaceDE w:val="0"/>
              <w:autoSpaceDN w:val="0"/>
              <w:adjustRightInd w:val="0"/>
              <w:spacing w:after="0" w:line="240" w:lineRule="auto"/>
              <w:rPr>
                <w:rFonts w:ascii="DAPMEH+Arial" w:hAnsi="DAPMEH+Arial" w:cs="DAPMEH+Arial"/>
                <w:color w:val="000000"/>
                <w:sz w:val="20"/>
                <w:szCs w:val="20"/>
              </w:rPr>
            </w:pPr>
          </w:p>
          <w:p w:rsidR="005A4EC4" w:rsidRPr="00D1021B" w:rsidRDefault="005A4EC4" w:rsidP="002E4374">
            <w:pPr>
              <w:autoSpaceDE w:val="0"/>
              <w:autoSpaceDN w:val="0"/>
              <w:adjustRightInd w:val="0"/>
              <w:spacing w:after="0" w:line="240" w:lineRule="auto"/>
              <w:rPr>
                <w:rFonts w:ascii="DAPMEH+Arial" w:hAnsi="DAPMEH+Arial" w:cs="DAPMEH+Arial"/>
                <w:color w:val="000000"/>
                <w:sz w:val="20"/>
                <w:szCs w:val="20"/>
              </w:rPr>
            </w:pPr>
            <w:r w:rsidRPr="00D1021B">
              <w:rPr>
                <w:rFonts w:ascii="DAPMEH+Arial" w:hAnsi="DAPMEH+Arial" w:cs="DAPMEH+Arial"/>
                <w:color w:val="000000"/>
                <w:sz w:val="20"/>
                <w:szCs w:val="20"/>
              </w:rPr>
              <w:t>Fails t</w:t>
            </w:r>
            <w:r w:rsidRPr="00C46686">
              <w:rPr>
                <w:rFonts w:ascii="DAPMEH+Arial" w:hAnsi="DAPMEH+Arial" w:cs="DAPMEH+Arial"/>
                <w:color w:val="000000"/>
                <w:sz w:val="20"/>
                <w:szCs w:val="20"/>
              </w:rPr>
              <w:t xml:space="preserve">o effectively </w:t>
            </w:r>
            <w:r>
              <w:rPr>
                <w:rFonts w:ascii="DAPMEH+Arial" w:hAnsi="DAPMEH+Arial" w:cs="DAPMEH+Arial"/>
                <w:color w:val="000000"/>
                <w:sz w:val="20"/>
                <w:szCs w:val="20"/>
              </w:rPr>
              <w:t xml:space="preserve">engage </w:t>
            </w:r>
            <w:r w:rsidRPr="00C46686">
              <w:rPr>
                <w:rFonts w:ascii="DAPMEH+Arial" w:hAnsi="DAPMEH+Arial" w:cs="DAPMEH+Arial"/>
                <w:color w:val="000000"/>
                <w:sz w:val="20"/>
                <w:szCs w:val="20"/>
              </w:rPr>
              <w:t>the audi</w:t>
            </w:r>
            <w:r w:rsidRPr="00D1021B">
              <w:rPr>
                <w:rFonts w:ascii="DAPMEH+Arial" w:hAnsi="DAPMEH+Arial" w:cs="DAPMEH+Arial"/>
                <w:color w:val="000000"/>
                <w:sz w:val="20"/>
                <w:szCs w:val="20"/>
              </w:rPr>
              <w:t xml:space="preserve">ence. </w:t>
            </w:r>
          </w:p>
          <w:p w:rsidR="000B20CF" w:rsidRPr="000B20CF" w:rsidRDefault="000B20CF" w:rsidP="002E4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4EC4" w:rsidRPr="00D1021B" w:rsidRDefault="005A4EC4" w:rsidP="002E4374">
            <w:pPr>
              <w:autoSpaceDE w:val="0"/>
              <w:autoSpaceDN w:val="0"/>
              <w:adjustRightInd w:val="0"/>
              <w:spacing w:after="0" w:line="240" w:lineRule="auto"/>
              <w:rPr>
                <w:rFonts w:ascii="DAPMEH+Arial" w:hAnsi="DAPMEH+Arial" w:cs="DAPMEH+Arial"/>
                <w:color w:val="000000"/>
                <w:sz w:val="20"/>
                <w:szCs w:val="20"/>
              </w:rPr>
            </w:pPr>
            <w:r w:rsidRPr="00C46686">
              <w:rPr>
                <w:rFonts w:ascii="DAPMEH+Arial" w:hAnsi="DAPMEH+Arial" w:cs="DAPMEH+Arial"/>
                <w:color w:val="000000"/>
                <w:sz w:val="20"/>
                <w:szCs w:val="20"/>
              </w:rPr>
              <w:t>Raises audience understand</w:t>
            </w:r>
            <w:r w:rsidRPr="00D1021B">
              <w:rPr>
                <w:rFonts w:ascii="DAPMEH+Arial" w:hAnsi="DAPMEH+Arial" w:cs="DAPMEH+Arial"/>
                <w:color w:val="000000"/>
                <w:sz w:val="20"/>
                <w:szCs w:val="20"/>
              </w:rPr>
              <w:t xml:space="preserve">ing and knowledge of some points; </w:t>
            </w:r>
          </w:p>
          <w:p w:rsidR="005A4EC4" w:rsidRPr="00C46686" w:rsidRDefault="005A4EC4" w:rsidP="002E4374">
            <w:pPr>
              <w:autoSpaceDE w:val="0"/>
              <w:autoSpaceDN w:val="0"/>
              <w:adjustRightInd w:val="0"/>
              <w:spacing w:after="0" w:line="240" w:lineRule="auto"/>
              <w:rPr>
                <w:rFonts w:ascii="DAPMEH+Arial" w:hAnsi="DAPMEH+Arial" w:cs="DAPMEH+Arial"/>
                <w:color w:val="000000"/>
                <w:sz w:val="20"/>
                <w:szCs w:val="20"/>
              </w:rPr>
            </w:pPr>
          </w:p>
          <w:p w:rsidR="005A4EC4" w:rsidRPr="00D1021B" w:rsidRDefault="005A4EC4" w:rsidP="002E4374">
            <w:pPr>
              <w:autoSpaceDE w:val="0"/>
              <w:autoSpaceDN w:val="0"/>
              <w:adjustRightInd w:val="0"/>
              <w:spacing w:after="0" w:line="240" w:lineRule="auto"/>
              <w:rPr>
                <w:rFonts w:ascii="DAPMEH+Arial" w:hAnsi="DAPMEH+Arial" w:cs="DAPMEH+Arial"/>
                <w:color w:val="000000"/>
                <w:sz w:val="20"/>
                <w:szCs w:val="20"/>
              </w:rPr>
            </w:pPr>
            <w:r w:rsidRPr="00D1021B">
              <w:rPr>
                <w:rFonts w:ascii="DAPMEH+Arial" w:hAnsi="DAPMEH+Arial" w:cs="DAPMEH+Arial"/>
                <w:color w:val="000000"/>
                <w:sz w:val="20"/>
                <w:szCs w:val="20"/>
              </w:rPr>
              <w:t xml:space="preserve">Point of view may be clear, but lacks development or sup-port. </w:t>
            </w:r>
          </w:p>
          <w:p w:rsidR="000B20CF" w:rsidRPr="000B20CF" w:rsidRDefault="000B20CF" w:rsidP="002E4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4EC4" w:rsidRDefault="005A4EC4" w:rsidP="002E4374">
            <w:pPr>
              <w:autoSpaceDE w:val="0"/>
              <w:autoSpaceDN w:val="0"/>
              <w:adjustRightInd w:val="0"/>
              <w:spacing w:after="0" w:line="240" w:lineRule="auto"/>
              <w:rPr>
                <w:rFonts w:ascii="DAPMEH+Arial" w:hAnsi="DAPMEH+Arial" w:cs="DAPMEH+Arial"/>
                <w:color w:val="000000"/>
                <w:sz w:val="20"/>
                <w:szCs w:val="20"/>
              </w:rPr>
            </w:pPr>
            <w:r w:rsidRPr="00E95784">
              <w:rPr>
                <w:rFonts w:ascii="DAPMEH+Arial" w:hAnsi="DAPMEH+Arial" w:cs="DAPMEH+Arial"/>
                <w:color w:val="000000"/>
                <w:sz w:val="20"/>
                <w:szCs w:val="20"/>
              </w:rPr>
              <w:t>Raises audience understanding</w:t>
            </w:r>
            <w:r>
              <w:rPr>
                <w:rFonts w:ascii="DAPMEH+Arial" w:hAnsi="DAPMEH+Arial" w:cs="DAPMEH+Arial"/>
                <w:color w:val="000000"/>
                <w:sz w:val="20"/>
                <w:szCs w:val="20"/>
              </w:rPr>
              <w:t xml:space="preserve"> and aware-ness of most points;</w:t>
            </w:r>
          </w:p>
          <w:p w:rsidR="005A4EC4" w:rsidRPr="00E95784" w:rsidRDefault="005A4EC4" w:rsidP="002E4374">
            <w:pPr>
              <w:autoSpaceDE w:val="0"/>
              <w:autoSpaceDN w:val="0"/>
              <w:adjustRightInd w:val="0"/>
              <w:spacing w:after="0" w:line="240" w:lineRule="auto"/>
              <w:rPr>
                <w:rFonts w:ascii="DAPMEH+Arial" w:hAnsi="DAPMEH+Arial" w:cs="DAPMEH+Arial"/>
                <w:color w:val="000000"/>
                <w:sz w:val="20"/>
                <w:szCs w:val="20"/>
              </w:rPr>
            </w:pPr>
          </w:p>
          <w:p w:rsidR="005A4EC4" w:rsidRPr="00E95784" w:rsidRDefault="005A4EC4" w:rsidP="002E4374">
            <w:pPr>
              <w:autoSpaceDE w:val="0"/>
              <w:autoSpaceDN w:val="0"/>
              <w:adjustRightInd w:val="0"/>
              <w:spacing w:after="0" w:line="240" w:lineRule="auto"/>
              <w:rPr>
                <w:rFonts w:ascii="DAPMEH+Arial" w:hAnsi="DAPMEH+Arial" w:cs="DAPMEH+Arial"/>
                <w:color w:val="000000"/>
                <w:sz w:val="20"/>
                <w:szCs w:val="20"/>
              </w:rPr>
            </w:pPr>
            <w:r w:rsidRPr="00E95784">
              <w:rPr>
                <w:rFonts w:ascii="DAPMEH+Arial" w:hAnsi="DAPMEH+Arial" w:cs="DAPMEH+Arial"/>
                <w:color w:val="000000"/>
                <w:sz w:val="20"/>
                <w:szCs w:val="20"/>
              </w:rPr>
              <w:t xml:space="preserve">Clear point of view, but development or support is inconclusive and incomplete. </w:t>
            </w:r>
          </w:p>
          <w:p w:rsidR="000B20CF" w:rsidRPr="000B20CF" w:rsidRDefault="000B20CF" w:rsidP="002E4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4EC4" w:rsidRPr="00E95784" w:rsidRDefault="005A4EC4" w:rsidP="002E4374">
            <w:pPr>
              <w:autoSpaceDE w:val="0"/>
              <w:autoSpaceDN w:val="0"/>
              <w:adjustRightInd w:val="0"/>
              <w:spacing w:after="0" w:line="240" w:lineRule="auto"/>
              <w:rPr>
                <w:rFonts w:ascii="DAPMEH+Arial" w:hAnsi="DAPMEH+Arial" w:cs="DAPMEH+Arial"/>
                <w:color w:val="000000"/>
                <w:sz w:val="20"/>
                <w:szCs w:val="20"/>
              </w:rPr>
            </w:pPr>
            <w:r w:rsidRPr="00E95784">
              <w:rPr>
                <w:rFonts w:ascii="DAPMEH+Arial" w:hAnsi="DAPMEH+Arial" w:cs="DAPMEH+Arial"/>
                <w:color w:val="000000"/>
                <w:sz w:val="20"/>
                <w:szCs w:val="20"/>
              </w:rPr>
              <w:t>Signi</w:t>
            </w:r>
            <w:r>
              <w:rPr>
                <w:rFonts w:ascii="DAPMEH+Arial" w:hAnsi="DAPMEH+Arial" w:cs="DAPMEH+Arial"/>
                <w:color w:val="000000"/>
                <w:sz w:val="20"/>
                <w:szCs w:val="20"/>
              </w:rPr>
              <w:t>ficantly in-creases audience un</w:t>
            </w:r>
            <w:r w:rsidRPr="00E95784">
              <w:rPr>
                <w:rFonts w:ascii="DAPMEH+Arial" w:hAnsi="DAPMEH+Arial" w:cs="DAPMEH+Arial"/>
                <w:color w:val="000000"/>
                <w:sz w:val="20"/>
                <w:szCs w:val="20"/>
              </w:rPr>
              <w:t xml:space="preserve">derstanding and knowledge of topic; </w:t>
            </w:r>
          </w:p>
          <w:p w:rsidR="005A4EC4" w:rsidRPr="00C46686" w:rsidRDefault="005A4EC4" w:rsidP="002E4374">
            <w:pPr>
              <w:autoSpaceDE w:val="0"/>
              <w:autoSpaceDN w:val="0"/>
              <w:adjustRightInd w:val="0"/>
              <w:spacing w:after="0" w:line="240" w:lineRule="auto"/>
              <w:rPr>
                <w:rFonts w:ascii="DAPMEH+Arial" w:hAnsi="DAPMEH+Arial" w:cs="DAPMEH+Arial"/>
                <w:color w:val="000000"/>
                <w:sz w:val="20"/>
                <w:szCs w:val="20"/>
              </w:rPr>
            </w:pPr>
          </w:p>
          <w:p w:rsidR="000B20CF" w:rsidRPr="000B20CF" w:rsidRDefault="005A4EC4" w:rsidP="002E4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5784">
              <w:rPr>
                <w:rFonts w:ascii="DAPMEH+Arial" w:hAnsi="DAPMEH+Arial" w:cs="DAPMEH+Arial"/>
                <w:color w:val="000000"/>
                <w:sz w:val="20"/>
                <w:szCs w:val="20"/>
              </w:rPr>
              <w:t>Effectively convinces an audience to recognize t</w:t>
            </w:r>
            <w:r w:rsidR="002E4374">
              <w:rPr>
                <w:rFonts w:ascii="DAPMEH+Arial" w:hAnsi="DAPMEH+Arial" w:cs="DAPMEH+Arial"/>
                <w:color w:val="000000"/>
                <w:sz w:val="20"/>
                <w:szCs w:val="20"/>
              </w:rPr>
              <w:t>he validity of a point of view.</w:t>
            </w:r>
          </w:p>
        </w:tc>
        <w:tc>
          <w:tcPr>
            <w:tcW w:w="7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20CF" w:rsidRPr="000B20CF" w:rsidRDefault="005A4EC4" w:rsidP="000B2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0CF">
              <w:rPr>
                <w:rFonts w:ascii="Arial" w:eastAsia="Times New Roman" w:hAnsi="Arial" w:cs="Arial"/>
                <w:sz w:val="20"/>
                <w:szCs w:val="20"/>
              </w:rPr>
              <w:br/>
              <w:t> </w:t>
            </w:r>
          </w:p>
        </w:tc>
      </w:tr>
      <w:tr w:rsidR="002E4374" w:rsidRPr="000B20CF" w:rsidTr="005A4EC4">
        <w:trPr>
          <w:trHeight w:val="45"/>
          <w:tblCellSpacing w:w="15" w:type="dxa"/>
          <w:jc w:val="center"/>
        </w:trPr>
        <w:tc>
          <w:tcPr>
            <w:tcW w:w="1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:rsidR="002E4374" w:rsidRPr="000B20CF" w:rsidRDefault="002E4374" w:rsidP="002E4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20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201"/>
                <w:sz w:val="20"/>
                <w:szCs w:val="20"/>
              </w:rPr>
              <w:t>Sources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4374" w:rsidRPr="00C46686" w:rsidRDefault="002E4374" w:rsidP="002E4374">
            <w:pPr>
              <w:autoSpaceDE w:val="0"/>
              <w:autoSpaceDN w:val="0"/>
              <w:adjustRightInd w:val="0"/>
              <w:spacing w:after="0" w:line="240" w:lineRule="auto"/>
              <w:rPr>
                <w:rFonts w:ascii="DAPMEH+Arial" w:hAnsi="DAPMEH+Arial" w:cs="DAPMEH+Arial"/>
                <w:color w:val="000000"/>
                <w:sz w:val="20"/>
                <w:szCs w:val="20"/>
              </w:rPr>
            </w:pPr>
            <w:r>
              <w:rPr>
                <w:rFonts w:ascii="DAPMEH+Arial" w:hAnsi="DAPMEH+Arial" w:cs="DAPMEH+Arial"/>
                <w:color w:val="000000"/>
                <w:sz w:val="20"/>
                <w:szCs w:val="20"/>
              </w:rPr>
              <w:t>S</w:t>
            </w:r>
            <w:r w:rsidRPr="002E4374">
              <w:rPr>
                <w:rFonts w:ascii="DAPMEH+Arial" w:hAnsi="DAPMEH+Arial" w:cs="DAPMEH+Arial"/>
                <w:color w:val="000000"/>
                <w:sz w:val="20"/>
                <w:szCs w:val="20"/>
              </w:rPr>
              <w:t>ources are not accurately documented.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4374" w:rsidRPr="00C46686" w:rsidRDefault="002E4374" w:rsidP="002E4374">
            <w:pPr>
              <w:autoSpaceDE w:val="0"/>
              <w:autoSpaceDN w:val="0"/>
              <w:adjustRightInd w:val="0"/>
              <w:spacing w:after="0" w:line="240" w:lineRule="auto"/>
              <w:rPr>
                <w:rFonts w:ascii="DAPMEH+Arial" w:hAnsi="DAPMEH+Arial" w:cs="DAPMEH+Arial"/>
                <w:color w:val="000000"/>
                <w:sz w:val="20"/>
                <w:szCs w:val="20"/>
              </w:rPr>
            </w:pPr>
            <w:r w:rsidRPr="002E4374">
              <w:rPr>
                <w:rFonts w:ascii="DAPMEH+Arial" w:hAnsi="DAPMEH+Arial" w:cs="DAPMEH+Arial"/>
                <w:color w:val="000000"/>
                <w:sz w:val="20"/>
                <w:szCs w:val="20"/>
              </w:rPr>
              <w:t>All sources (information and graphics) are accurately documented, but many are not in the desired format.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4374" w:rsidRPr="00E95784" w:rsidRDefault="002E4374" w:rsidP="002E4374">
            <w:pPr>
              <w:autoSpaceDE w:val="0"/>
              <w:autoSpaceDN w:val="0"/>
              <w:adjustRightInd w:val="0"/>
              <w:spacing w:after="0" w:line="240" w:lineRule="auto"/>
              <w:rPr>
                <w:rFonts w:ascii="DAPMEH+Arial" w:hAnsi="DAPMEH+Arial" w:cs="DAPMEH+Arial"/>
                <w:color w:val="000000"/>
                <w:sz w:val="20"/>
                <w:szCs w:val="20"/>
              </w:rPr>
            </w:pPr>
            <w:r w:rsidRPr="002E4374">
              <w:rPr>
                <w:rFonts w:ascii="DAPMEH+Arial" w:hAnsi="DAPMEH+Arial" w:cs="DAPMEH+Arial"/>
                <w:color w:val="000000"/>
                <w:sz w:val="20"/>
                <w:szCs w:val="20"/>
              </w:rPr>
              <w:t>All sources (information and graphics) are accurately documented, but a few are not in the desired format.</w:t>
            </w:r>
          </w:p>
        </w:tc>
        <w:tc>
          <w:tcPr>
            <w:tcW w:w="1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4374" w:rsidRPr="00E95784" w:rsidRDefault="002E4374" w:rsidP="002E4374">
            <w:pPr>
              <w:autoSpaceDE w:val="0"/>
              <w:autoSpaceDN w:val="0"/>
              <w:adjustRightInd w:val="0"/>
              <w:spacing w:after="0" w:line="240" w:lineRule="auto"/>
              <w:rPr>
                <w:rFonts w:ascii="DAPMEH+Arial" w:hAnsi="DAPMEH+Arial" w:cs="DAPMEH+Arial"/>
                <w:color w:val="000000"/>
                <w:sz w:val="20"/>
                <w:szCs w:val="20"/>
              </w:rPr>
            </w:pPr>
            <w:r w:rsidRPr="002E4374">
              <w:rPr>
                <w:rFonts w:ascii="DAPMEH+Arial" w:hAnsi="DAPMEH+Arial" w:cs="DAPMEH+Arial"/>
                <w:color w:val="000000"/>
                <w:sz w:val="20"/>
                <w:szCs w:val="20"/>
              </w:rPr>
              <w:t>All sources (information and graphics) are accurately documented in the desired format.</w:t>
            </w:r>
          </w:p>
        </w:tc>
        <w:tc>
          <w:tcPr>
            <w:tcW w:w="7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4374" w:rsidRPr="000B20CF" w:rsidRDefault="002E4374" w:rsidP="000B20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0B20CF" w:rsidRDefault="000B20CF" w:rsidP="000B20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20CF">
        <w:rPr>
          <w:rFonts w:ascii="Times New Roman" w:eastAsia="Times New Roman" w:hAnsi="Times New Roman" w:cs="Times New Roman"/>
          <w:sz w:val="24"/>
          <w:szCs w:val="24"/>
        </w:rPr>
        <w:t> </w:t>
      </w:r>
    </w:p>
    <w:sectPr w:rsidR="000B20CF" w:rsidSect="009D5401">
      <w:headerReference w:type="default" r:id="rId9"/>
      <w:pgSz w:w="12240" w:h="15840"/>
      <w:pgMar w:top="990" w:right="1170" w:bottom="270" w:left="126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C6F" w:rsidRDefault="00812C6F" w:rsidP="009D5401">
      <w:pPr>
        <w:spacing w:after="0" w:line="240" w:lineRule="auto"/>
      </w:pPr>
      <w:r>
        <w:separator/>
      </w:r>
    </w:p>
  </w:endnote>
  <w:endnote w:type="continuationSeparator" w:id="0">
    <w:p w:rsidR="00812C6F" w:rsidRDefault="00812C6F" w:rsidP="009D5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APMEH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C6F" w:rsidRDefault="00812C6F" w:rsidP="009D5401">
      <w:pPr>
        <w:spacing w:after="0" w:line="240" w:lineRule="auto"/>
      </w:pPr>
      <w:r>
        <w:separator/>
      </w:r>
    </w:p>
  </w:footnote>
  <w:footnote w:type="continuationSeparator" w:id="0">
    <w:p w:rsidR="00812C6F" w:rsidRDefault="00812C6F" w:rsidP="009D5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401" w:rsidRPr="009D5401" w:rsidRDefault="009D5401">
    <w:pPr>
      <w:pStyle w:val="Header"/>
      <w:rPr>
        <w:sz w:val="26"/>
        <w:szCs w:val="26"/>
        <w:u w:val="single"/>
      </w:rPr>
    </w:pPr>
    <w:r w:rsidRPr="009D5401">
      <w:rPr>
        <w:b/>
        <w:sz w:val="26"/>
        <w:szCs w:val="26"/>
      </w:rPr>
      <w:t>Name:</w:t>
    </w:r>
    <w:r>
      <w:rPr>
        <w:sz w:val="26"/>
        <w:szCs w:val="26"/>
        <w:u w:val="single"/>
      </w:rPr>
      <w:tab/>
      <w:t xml:space="preserve">                                                                           </w:t>
    </w:r>
    <w:r>
      <w:rPr>
        <w:sz w:val="26"/>
        <w:szCs w:val="26"/>
      </w:rPr>
      <w:t xml:space="preserve"> </w:t>
    </w:r>
    <w:r>
      <w:rPr>
        <w:b/>
        <w:sz w:val="26"/>
        <w:szCs w:val="26"/>
      </w:rPr>
      <w:t>Date</w:t>
    </w:r>
    <w:r>
      <w:rPr>
        <w:sz w:val="26"/>
        <w:szCs w:val="26"/>
      </w:rPr>
      <w:t>:</w:t>
    </w:r>
    <w:r>
      <w:rPr>
        <w:sz w:val="26"/>
        <w:szCs w:val="26"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7E94"/>
    <w:multiLevelType w:val="hybridMultilevel"/>
    <w:tmpl w:val="8B1A02F0"/>
    <w:lvl w:ilvl="0" w:tplc="97C63470"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8E9"/>
    <w:rsid w:val="000072A2"/>
    <w:rsid w:val="000B20CF"/>
    <w:rsid w:val="00245B34"/>
    <w:rsid w:val="0026121F"/>
    <w:rsid w:val="00290F66"/>
    <w:rsid w:val="002E4374"/>
    <w:rsid w:val="0042756C"/>
    <w:rsid w:val="00507912"/>
    <w:rsid w:val="00526A1E"/>
    <w:rsid w:val="005A4EC4"/>
    <w:rsid w:val="006962BE"/>
    <w:rsid w:val="006F521D"/>
    <w:rsid w:val="00745C1E"/>
    <w:rsid w:val="00750879"/>
    <w:rsid w:val="00812C6F"/>
    <w:rsid w:val="00822033"/>
    <w:rsid w:val="008809EF"/>
    <w:rsid w:val="009D5401"/>
    <w:rsid w:val="00A07B69"/>
    <w:rsid w:val="00AB35C4"/>
    <w:rsid w:val="00C46686"/>
    <w:rsid w:val="00D1021B"/>
    <w:rsid w:val="00D808E9"/>
    <w:rsid w:val="00D81EB6"/>
    <w:rsid w:val="00DD7A19"/>
    <w:rsid w:val="00DE4C89"/>
    <w:rsid w:val="00E95784"/>
    <w:rsid w:val="00EC4148"/>
    <w:rsid w:val="00F562A3"/>
    <w:rsid w:val="00F8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80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808E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808E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0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8E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62A3"/>
    <w:pPr>
      <w:ind w:left="720"/>
      <w:contextualSpacing/>
    </w:pPr>
  </w:style>
  <w:style w:type="paragraph" w:customStyle="1" w:styleId="Default">
    <w:name w:val="Default"/>
    <w:rsid w:val="00D1021B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D54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401"/>
  </w:style>
  <w:style w:type="paragraph" w:styleId="Footer">
    <w:name w:val="footer"/>
    <w:basedOn w:val="Normal"/>
    <w:link w:val="FooterChar"/>
    <w:uiPriority w:val="99"/>
    <w:unhideWhenUsed/>
    <w:rsid w:val="009D54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4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80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808E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808E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0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8E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62A3"/>
    <w:pPr>
      <w:ind w:left="720"/>
      <w:contextualSpacing/>
    </w:pPr>
  </w:style>
  <w:style w:type="paragraph" w:customStyle="1" w:styleId="Default">
    <w:name w:val="Default"/>
    <w:rsid w:val="00D1021B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D54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401"/>
  </w:style>
  <w:style w:type="paragraph" w:styleId="Footer">
    <w:name w:val="footer"/>
    <w:basedOn w:val="Normal"/>
    <w:link w:val="FooterChar"/>
    <w:uiPriority w:val="99"/>
    <w:unhideWhenUsed/>
    <w:rsid w:val="009D54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4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2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279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52611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43F4A-8C38-4E58-8549-4303B7544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Mrs Hogan</dc:creator>
  <cp:lastModifiedBy>Mrs Hogan</cp:lastModifiedBy>
  <cp:revision>20</cp:revision>
  <dcterms:created xsi:type="dcterms:W3CDTF">2011-12-12T14:15:00Z</dcterms:created>
  <dcterms:modified xsi:type="dcterms:W3CDTF">2011-12-12T22:15:00Z</dcterms:modified>
</cp:coreProperties>
</file>